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C50BC" w14:textId="77777777" w:rsidR="00DD5D50" w:rsidRDefault="00DD5D50" w:rsidP="00DD5D50"/>
    <w:p w14:paraId="1897DEA1" w14:textId="77777777" w:rsidR="00DD5D50" w:rsidRPr="008F786B" w:rsidRDefault="00DD5D50" w:rsidP="00DD5D50">
      <w:pPr>
        <w:rPr>
          <w:b/>
          <w:sz w:val="24"/>
          <w:szCs w:val="24"/>
        </w:rPr>
      </w:pPr>
      <w:r w:rsidRPr="008F786B">
        <w:rPr>
          <w:b/>
          <w:sz w:val="24"/>
          <w:szCs w:val="24"/>
        </w:rPr>
        <w:t xml:space="preserve">The </w:t>
      </w:r>
      <w:r w:rsidR="00204666" w:rsidRPr="008F786B">
        <w:rPr>
          <w:b/>
          <w:sz w:val="24"/>
          <w:szCs w:val="24"/>
        </w:rPr>
        <w:t xml:space="preserve">YVMC </w:t>
      </w:r>
      <w:proofErr w:type="spellStart"/>
      <w:proofErr w:type="gramStart"/>
      <w:r w:rsidRPr="008F786B">
        <w:rPr>
          <w:b/>
          <w:sz w:val="24"/>
          <w:szCs w:val="24"/>
        </w:rPr>
        <w:t>pre</w:t>
      </w:r>
      <w:r w:rsidR="00204666" w:rsidRPr="008F786B">
        <w:rPr>
          <w:b/>
          <w:sz w:val="24"/>
          <w:szCs w:val="24"/>
        </w:rPr>
        <w:t xml:space="preserve"> </w:t>
      </w:r>
      <w:r w:rsidRPr="008F786B">
        <w:rPr>
          <w:b/>
          <w:sz w:val="24"/>
          <w:szCs w:val="24"/>
        </w:rPr>
        <w:t>op</w:t>
      </w:r>
      <w:r w:rsidR="00204666" w:rsidRPr="008F786B">
        <w:rPr>
          <w:b/>
          <w:sz w:val="24"/>
          <w:szCs w:val="24"/>
        </w:rPr>
        <w:t>erative</w:t>
      </w:r>
      <w:proofErr w:type="spellEnd"/>
      <w:proofErr w:type="gramEnd"/>
      <w:r w:rsidRPr="008F786B">
        <w:rPr>
          <w:b/>
          <w:sz w:val="24"/>
          <w:szCs w:val="24"/>
        </w:rPr>
        <w:t xml:space="preserve"> nurses wil</w:t>
      </w:r>
      <w:r w:rsidR="00204666" w:rsidRPr="008F786B">
        <w:rPr>
          <w:b/>
          <w:sz w:val="24"/>
          <w:szCs w:val="24"/>
        </w:rPr>
        <w:t>l contact you for time of arrival</w:t>
      </w:r>
      <w:r w:rsidRPr="008F786B">
        <w:rPr>
          <w:b/>
          <w:sz w:val="24"/>
          <w:szCs w:val="24"/>
        </w:rPr>
        <w:t xml:space="preserve"> and any further instructions.  If you have not heard from them the day prior to your procedure you may contact them at 970-871-2302 or 970-871-2341.</w:t>
      </w:r>
    </w:p>
    <w:p w14:paraId="15447C37" w14:textId="77777777" w:rsidR="00DD5D50" w:rsidRPr="008F786B" w:rsidRDefault="00DD5D50" w:rsidP="00DD5D50">
      <w:pPr>
        <w:rPr>
          <w:b/>
          <w:sz w:val="24"/>
          <w:szCs w:val="24"/>
        </w:rPr>
      </w:pPr>
      <w:r w:rsidRPr="008F786B">
        <w:rPr>
          <w:b/>
          <w:sz w:val="24"/>
          <w:szCs w:val="24"/>
        </w:rPr>
        <w:t xml:space="preserve">You will need to purchase from the store: </w:t>
      </w:r>
    </w:p>
    <w:p w14:paraId="7F5E0685" w14:textId="77777777" w:rsidR="00DD5D50" w:rsidRPr="00204666" w:rsidRDefault="00DD5D50" w:rsidP="0020466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04666">
        <w:rPr>
          <w:b/>
          <w:sz w:val="24"/>
          <w:szCs w:val="24"/>
        </w:rPr>
        <w:t>Gatorade (64 ounces or two 32 ounce bottles) of lemonade or other clear Gatorade</w:t>
      </w:r>
    </w:p>
    <w:p w14:paraId="552D1387" w14:textId="77777777" w:rsidR="00DD5D50" w:rsidRPr="00204666" w:rsidRDefault="009E0D9D" w:rsidP="0020466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Du</w:t>
      </w:r>
      <w:r w:rsidR="00877C6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colax 5 mg tablets</w:t>
      </w:r>
      <w:r w:rsidR="00DD5D50" w:rsidRPr="00204666">
        <w:rPr>
          <w:b/>
          <w:sz w:val="24"/>
          <w:szCs w:val="24"/>
        </w:rPr>
        <w:t xml:space="preserve"> (4 tablets)</w:t>
      </w:r>
    </w:p>
    <w:p w14:paraId="3D52FB95" w14:textId="77777777" w:rsidR="00DD5D50" w:rsidRPr="00204666" w:rsidRDefault="00DD5D50" w:rsidP="0020466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04666">
        <w:rPr>
          <w:b/>
          <w:sz w:val="24"/>
          <w:szCs w:val="24"/>
        </w:rPr>
        <w:t>Miralax Bottle 238 grams (purchase the one that is over the counter)</w:t>
      </w:r>
    </w:p>
    <w:p w14:paraId="338A5F4B" w14:textId="77777777" w:rsidR="00DD5D50" w:rsidRPr="008F786B" w:rsidRDefault="00DD5D50" w:rsidP="00DD5D50">
      <w:pPr>
        <w:rPr>
          <w:b/>
          <w:sz w:val="28"/>
          <w:szCs w:val="28"/>
        </w:rPr>
      </w:pPr>
      <w:r w:rsidRPr="008F786B">
        <w:rPr>
          <w:b/>
          <w:sz w:val="28"/>
          <w:szCs w:val="28"/>
        </w:rPr>
        <w:t xml:space="preserve">The day before your procedure: </w:t>
      </w:r>
    </w:p>
    <w:p w14:paraId="5E7683C1" w14:textId="258F75B5" w:rsidR="00204666" w:rsidRPr="00204666" w:rsidRDefault="00DD5D50" w:rsidP="00DD5D50">
      <w:pPr>
        <w:rPr>
          <w:b/>
          <w:sz w:val="28"/>
          <w:szCs w:val="28"/>
        </w:rPr>
      </w:pPr>
      <w:r w:rsidRPr="00204666">
        <w:rPr>
          <w:b/>
          <w:sz w:val="28"/>
          <w:szCs w:val="28"/>
        </w:rPr>
        <w:t>Clear liquid</w:t>
      </w:r>
      <w:r w:rsidR="00E22C6D">
        <w:rPr>
          <w:b/>
          <w:sz w:val="28"/>
          <w:szCs w:val="28"/>
        </w:rPr>
        <w:t>s</w:t>
      </w:r>
      <w:r w:rsidRPr="00204666">
        <w:rPr>
          <w:b/>
          <w:sz w:val="28"/>
          <w:szCs w:val="28"/>
        </w:rPr>
        <w:t xml:space="preserve"> only (NO</w:t>
      </w:r>
      <w:r w:rsidR="00204666">
        <w:rPr>
          <w:b/>
          <w:sz w:val="28"/>
          <w:szCs w:val="28"/>
        </w:rPr>
        <w:t xml:space="preserve"> SOLID FOOD)</w:t>
      </w:r>
    </w:p>
    <w:p w14:paraId="03A97635" w14:textId="77777777" w:rsidR="00DD5D50" w:rsidRPr="008F786B" w:rsidRDefault="00DD5D50" w:rsidP="00DD5D50">
      <w:pPr>
        <w:rPr>
          <w:b/>
          <w:sz w:val="24"/>
          <w:szCs w:val="24"/>
        </w:rPr>
      </w:pPr>
      <w:r w:rsidRPr="008F786B">
        <w:rPr>
          <w:b/>
          <w:sz w:val="24"/>
          <w:szCs w:val="24"/>
        </w:rPr>
        <w:t>Examples of clear liquids:  water, clear fruit juices (apple or white grape),</w:t>
      </w:r>
      <w:r w:rsidR="00877C6F">
        <w:rPr>
          <w:b/>
          <w:sz w:val="24"/>
          <w:szCs w:val="24"/>
        </w:rPr>
        <w:t xml:space="preserve"> chicken or beef bouillon, Jell-O,</w:t>
      </w:r>
      <w:r w:rsidRPr="008F786B">
        <w:rPr>
          <w:b/>
          <w:sz w:val="24"/>
          <w:szCs w:val="24"/>
        </w:rPr>
        <w:t xml:space="preserve"> Gatorade, clear soft drinks, black coffee.  </w:t>
      </w:r>
    </w:p>
    <w:p w14:paraId="172882BC" w14:textId="77777777" w:rsidR="00204666" w:rsidRPr="00204666" w:rsidRDefault="00DD5D50" w:rsidP="0020466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04666">
        <w:rPr>
          <w:b/>
          <w:sz w:val="24"/>
          <w:szCs w:val="24"/>
        </w:rPr>
        <w:t>1 pm:</w:t>
      </w:r>
      <w:r w:rsidR="00204666" w:rsidRPr="00204666">
        <w:rPr>
          <w:b/>
          <w:sz w:val="24"/>
          <w:szCs w:val="24"/>
        </w:rPr>
        <w:t xml:space="preserve"> </w:t>
      </w:r>
      <w:r w:rsidRPr="00204666">
        <w:rPr>
          <w:b/>
          <w:sz w:val="24"/>
          <w:szCs w:val="24"/>
        </w:rPr>
        <w:t xml:space="preserve"> Take 2 Du</w:t>
      </w:r>
      <w:r w:rsidR="00877C6F">
        <w:rPr>
          <w:b/>
          <w:sz w:val="24"/>
          <w:szCs w:val="24"/>
        </w:rPr>
        <w:t>l</w:t>
      </w:r>
      <w:r w:rsidRPr="00204666">
        <w:rPr>
          <w:b/>
          <w:sz w:val="24"/>
          <w:szCs w:val="24"/>
        </w:rPr>
        <w:t>colax tablets</w:t>
      </w:r>
    </w:p>
    <w:p w14:paraId="082C119C" w14:textId="58A76DB5" w:rsidR="00204666" w:rsidRPr="00204666" w:rsidRDefault="00E22C6D" w:rsidP="0020466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D5D50" w:rsidRPr="00204666">
        <w:rPr>
          <w:b/>
          <w:sz w:val="24"/>
          <w:szCs w:val="24"/>
        </w:rPr>
        <w:t xml:space="preserve"> pm: </w:t>
      </w:r>
      <w:r w:rsidR="00204666" w:rsidRPr="00204666">
        <w:rPr>
          <w:b/>
          <w:sz w:val="24"/>
          <w:szCs w:val="24"/>
        </w:rPr>
        <w:t xml:space="preserve"> </w:t>
      </w:r>
      <w:r w:rsidR="00DD5D50" w:rsidRPr="00204666">
        <w:rPr>
          <w:b/>
          <w:sz w:val="24"/>
          <w:szCs w:val="24"/>
        </w:rPr>
        <w:t>Mix the en</w:t>
      </w:r>
      <w:r w:rsidR="00204666" w:rsidRPr="00204666">
        <w:rPr>
          <w:b/>
          <w:sz w:val="24"/>
          <w:szCs w:val="24"/>
        </w:rPr>
        <w:t>tire bottle of M</w:t>
      </w:r>
      <w:r w:rsidR="00DD5D50" w:rsidRPr="00204666">
        <w:rPr>
          <w:b/>
          <w:sz w:val="24"/>
          <w:szCs w:val="24"/>
        </w:rPr>
        <w:t xml:space="preserve">iralax into the 64 ounces of Gatorade.  (Put half the bottle in each 32 ounce bottle).  Shake the solution until fully dissolved.  Drink an 8 ounce glass every 30 minutes until the solution is gone. </w:t>
      </w:r>
      <w:r>
        <w:rPr>
          <w:b/>
          <w:sz w:val="24"/>
          <w:szCs w:val="24"/>
        </w:rPr>
        <w:t xml:space="preserve">If you feel bloated or nauseous slow down.  It </w:t>
      </w:r>
      <w:proofErr w:type="gramStart"/>
      <w:r>
        <w:rPr>
          <w:b/>
          <w:sz w:val="24"/>
          <w:szCs w:val="24"/>
        </w:rPr>
        <w:t>doesn’t  matter</w:t>
      </w:r>
      <w:proofErr w:type="gramEnd"/>
      <w:r>
        <w:rPr>
          <w:b/>
          <w:sz w:val="24"/>
          <w:szCs w:val="24"/>
        </w:rPr>
        <w:t xml:space="preserve"> how long it takes to drink but it is important to drink it all!</w:t>
      </w:r>
    </w:p>
    <w:p w14:paraId="1DAC40B3" w14:textId="77777777" w:rsidR="00DD5D50" w:rsidRDefault="00DD5D50" w:rsidP="0020466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04666">
        <w:rPr>
          <w:b/>
          <w:sz w:val="24"/>
          <w:szCs w:val="24"/>
        </w:rPr>
        <w:t>5 pm:</w:t>
      </w:r>
      <w:r w:rsidR="00204666" w:rsidRPr="00204666">
        <w:rPr>
          <w:b/>
          <w:sz w:val="24"/>
          <w:szCs w:val="24"/>
        </w:rPr>
        <w:t xml:space="preserve">  Take the last 2 D</w:t>
      </w:r>
      <w:r w:rsidRPr="00204666">
        <w:rPr>
          <w:b/>
          <w:sz w:val="24"/>
          <w:szCs w:val="24"/>
        </w:rPr>
        <w:t>u</w:t>
      </w:r>
      <w:r w:rsidR="00877C6F">
        <w:rPr>
          <w:b/>
          <w:sz w:val="24"/>
          <w:szCs w:val="24"/>
        </w:rPr>
        <w:t>l</w:t>
      </w:r>
      <w:r w:rsidRPr="00204666">
        <w:rPr>
          <w:b/>
          <w:sz w:val="24"/>
          <w:szCs w:val="24"/>
        </w:rPr>
        <w:t>colax tablets</w:t>
      </w:r>
    </w:p>
    <w:p w14:paraId="743AE140" w14:textId="77777777" w:rsidR="008F786B" w:rsidRPr="00204666" w:rsidRDefault="008F786B" w:rsidP="008F786B">
      <w:pPr>
        <w:pStyle w:val="ListParagraph"/>
        <w:rPr>
          <w:b/>
          <w:sz w:val="24"/>
          <w:szCs w:val="24"/>
        </w:rPr>
      </w:pPr>
    </w:p>
    <w:p w14:paraId="11E0465E" w14:textId="77777777" w:rsidR="00DD5D50" w:rsidRPr="008F786B" w:rsidRDefault="00DD5D50" w:rsidP="00DD5D50">
      <w:pPr>
        <w:rPr>
          <w:rFonts w:ascii="Times New Roman" w:hAnsi="Times New Roman" w:cs="Times New Roman"/>
          <w:i/>
          <w:sz w:val="28"/>
          <w:szCs w:val="28"/>
        </w:rPr>
      </w:pPr>
      <w:r w:rsidRPr="008F786B">
        <w:rPr>
          <w:rFonts w:ascii="Times New Roman" w:hAnsi="Times New Roman" w:cs="Times New Roman"/>
          <w:b/>
          <w:i/>
          <w:sz w:val="28"/>
          <w:szCs w:val="28"/>
        </w:rPr>
        <w:t>The day of your procedure</w:t>
      </w:r>
      <w:r w:rsidRPr="008F786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63F85033" w14:textId="0B9017D8" w:rsidR="008F786B" w:rsidRPr="008F786B" w:rsidRDefault="008F786B" w:rsidP="00DD5D50">
      <w:pPr>
        <w:rPr>
          <w:rFonts w:ascii="Times New Roman" w:hAnsi="Times New Roman" w:cs="Times New Roman"/>
          <w:i/>
          <w:sz w:val="28"/>
          <w:szCs w:val="28"/>
        </w:rPr>
      </w:pPr>
      <w:r w:rsidRPr="008F786B">
        <w:rPr>
          <w:rFonts w:ascii="Times New Roman" w:hAnsi="Times New Roman" w:cs="Times New Roman"/>
          <w:b/>
          <w:i/>
          <w:sz w:val="28"/>
          <w:szCs w:val="28"/>
        </w:rPr>
        <w:t>*Nothing to eat or drink the day of your procedure</w:t>
      </w:r>
      <w:r w:rsidR="00E22C6D">
        <w:rPr>
          <w:rFonts w:ascii="Times New Roman" w:hAnsi="Times New Roman" w:cs="Times New Roman"/>
          <w:b/>
          <w:i/>
          <w:sz w:val="28"/>
          <w:szCs w:val="28"/>
        </w:rPr>
        <w:t>.  You should take your daily medications</w:t>
      </w:r>
      <w:r w:rsidRPr="008F786B">
        <w:rPr>
          <w:rFonts w:ascii="Times New Roman" w:hAnsi="Times New Roman" w:cs="Times New Roman"/>
          <w:i/>
          <w:sz w:val="28"/>
          <w:szCs w:val="28"/>
        </w:rPr>
        <w:t>.</w:t>
      </w:r>
    </w:p>
    <w:p w14:paraId="48299C61" w14:textId="124B9293" w:rsidR="008F786B" w:rsidRDefault="00DD5D50" w:rsidP="008F78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786B">
        <w:rPr>
          <w:rFonts w:ascii="Times New Roman" w:hAnsi="Times New Roman" w:cs="Times New Roman"/>
          <w:b/>
          <w:i/>
          <w:sz w:val="28"/>
          <w:szCs w:val="28"/>
        </w:rPr>
        <w:t xml:space="preserve">Any solid food or milk products </w:t>
      </w:r>
      <w:r w:rsidR="00E22C6D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8F786B">
        <w:rPr>
          <w:rFonts w:ascii="Times New Roman" w:hAnsi="Times New Roman" w:cs="Times New Roman"/>
          <w:b/>
          <w:i/>
          <w:sz w:val="28"/>
          <w:szCs w:val="28"/>
        </w:rPr>
        <w:t>he day of your procedure will result in rescheduling the procedure.</w:t>
      </w:r>
    </w:p>
    <w:p w14:paraId="7F6105A2" w14:textId="77777777" w:rsidR="008F786B" w:rsidRDefault="008F786B" w:rsidP="008F786B">
      <w:pPr>
        <w:spacing w:after="0"/>
        <w:rPr>
          <w:b/>
          <w:i/>
          <w:sz w:val="24"/>
          <w:szCs w:val="24"/>
        </w:rPr>
      </w:pPr>
    </w:p>
    <w:p w14:paraId="4822143B" w14:textId="77777777" w:rsidR="00DD5D50" w:rsidRPr="00204666" w:rsidRDefault="00204666" w:rsidP="00DD5D50">
      <w:pPr>
        <w:rPr>
          <w:i/>
        </w:rPr>
      </w:pPr>
      <w:r>
        <w:rPr>
          <w:b/>
          <w:i/>
          <w:sz w:val="24"/>
          <w:szCs w:val="24"/>
        </w:rPr>
        <w:t>***</w:t>
      </w:r>
      <w:r w:rsidR="00DD5D50" w:rsidRPr="00204666">
        <w:rPr>
          <w:b/>
          <w:i/>
          <w:sz w:val="24"/>
          <w:szCs w:val="24"/>
        </w:rPr>
        <w:t>YOU WILL BE REQUIRED TO HAVE A RIDE HOME</w:t>
      </w:r>
    </w:p>
    <w:p w14:paraId="5E6F095A" w14:textId="77777777" w:rsidR="00F03EAB" w:rsidRPr="00204666" w:rsidRDefault="00DD5D50" w:rsidP="00DD5D50">
      <w:pPr>
        <w:rPr>
          <w:b/>
          <w:sz w:val="24"/>
          <w:szCs w:val="24"/>
        </w:rPr>
      </w:pPr>
      <w:r w:rsidRPr="00204666">
        <w:rPr>
          <w:b/>
          <w:sz w:val="24"/>
          <w:szCs w:val="24"/>
        </w:rPr>
        <w:t>If you have any questions, please contact our office at 970-879-9299.</w:t>
      </w:r>
    </w:p>
    <w:p w14:paraId="64C6AD71" w14:textId="6A98022D" w:rsidR="00DD5D50" w:rsidRDefault="00DD5D50" w:rsidP="00DD5D50">
      <w:r>
        <w:t xml:space="preserve">Ok to remain on anticoagulants and </w:t>
      </w:r>
      <w:r w:rsidR="00877C6F">
        <w:t>an</w:t>
      </w:r>
      <w:r w:rsidR="00E22C6D">
        <w:t>y</w:t>
      </w:r>
      <w:r w:rsidR="00877C6F">
        <w:t xml:space="preserve"> thrombolytic</w:t>
      </w:r>
      <w:r w:rsidR="00E22C6D">
        <w:t xml:space="preserve"> medications</w:t>
      </w:r>
      <w:r>
        <w:t>.</w:t>
      </w:r>
    </w:p>
    <w:sectPr w:rsidR="00DD5D50" w:rsidSect="006E6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63A9A" w14:textId="77777777" w:rsidR="00F25579" w:rsidRDefault="00F25579" w:rsidP="00DD5D50">
      <w:pPr>
        <w:spacing w:after="0" w:line="240" w:lineRule="auto"/>
      </w:pPr>
      <w:r>
        <w:separator/>
      </w:r>
    </w:p>
  </w:endnote>
  <w:endnote w:type="continuationSeparator" w:id="0">
    <w:p w14:paraId="56AA7593" w14:textId="77777777" w:rsidR="00F25579" w:rsidRDefault="00F25579" w:rsidP="00D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B30AE" w14:textId="77777777" w:rsidR="00877C6F" w:rsidRDefault="00877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02B9" w14:textId="77777777" w:rsidR="00877C6F" w:rsidRDefault="00877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C8D56" w14:textId="77777777" w:rsidR="00877C6F" w:rsidRDefault="00877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03E81" w14:textId="77777777" w:rsidR="00F25579" w:rsidRDefault="00F25579" w:rsidP="00DD5D50">
      <w:pPr>
        <w:spacing w:after="0" w:line="240" w:lineRule="auto"/>
      </w:pPr>
      <w:r>
        <w:separator/>
      </w:r>
    </w:p>
  </w:footnote>
  <w:footnote w:type="continuationSeparator" w:id="0">
    <w:p w14:paraId="386A747F" w14:textId="77777777" w:rsidR="00F25579" w:rsidRDefault="00F25579" w:rsidP="00DD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88432" w14:textId="77777777" w:rsidR="00877C6F" w:rsidRDefault="00877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E93FA" w14:textId="77777777" w:rsidR="00DD5D50" w:rsidRDefault="00877C6F" w:rsidP="00DD5D50">
    <w:pPr>
      <w:pStyle w:val="Header"/>
      <w:jc w:val="center"/>
    </w:pPr>
    <w:r>
      <w:t>Mark Hermacinski M</w:t>
    </w:r>
    <w:r w:rsidR="00DD5D50">
      <w:t>D</w:t>
    </w:r>
    <w:r>
      <w:t xml:space="preserve"> FACS</w:t>
    </w:r>
  </w:p>
  <w:p w14:paraId="7A1FCBA9" w14:textId="77777777" w:rsidR="00DD5D50" w:rsidRDefault="00DD5D50" w:rsidP="00DD5D50">
    <w:pPr>
      <w:pStyle w:val="Header"/>
      <w:jc w:val="center"/>
    </w:pPr>
    <w:r>
      <w:t>Alpine Surgical Associates</w:t>
    </w:r>
  </w:p>
  <w:p w14:paraId="30D51D8A" w14:textId="77777777" w:rsidR="00DD5D50" w:rsidRDefault="00DD5D50" w:rsidP="00DD5D50">
    <w:pPr>
      <w:pStyle w:val="Header"/>
      <w:jc w:val="center"/>
    </w:pPr>
    <w:r>
      <w:t>970-879-9299</w:t>
    </w:r>
  </w:p>
  <w:p w14:paraId="7ADAF672" w14:textId="7117AD41" w:rsidR="00A548B9" w:rsidRDefault="00F25579" w:rsidP="000454CF">
    <w:pPr>
      <w:pStyle w:val="Header"/>
      <w:jc w:val="center"/>
    </w:pPr>
    <w:hyperlink r:id="rId1" w:history="1">
      <w:r w:rsidR="00A548B9" w:rsidRPr="009E68C5">
        <w:rPr>
          <w:rStyle w:val="Hyperlink"/>
        </w:rPr>
        <w:t>AlpineSurgicalAssociates@gmail.com</w:t>
      </w:r>
    </w:hyperlink>
  </w:p>
  <w:p w14:paraId="3D2D5FE9" w14:textId="77777777" w:rsidR="00DD5D50" w:rsidRDefault="00DD5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B3F3" w14:textId="77777777" w:rsidR="00877C6F" w:rsidRDefault="00877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E81"/>
    <w:multiLevelType w:val="hybridMultilevel"/>
    <w:tmpl w:val="CC68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2488"/>
    <w:multiLevelType w:val="hybridMultilevel"/>
    <w:tmpl w:val="1CEA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D50"/>
    <w:rsid w:val="00022A35"/>
    <w:rsid w:val="000454CF"/>
    <w:rsid w:val="00093111"/>
    <w:rsid w:val="001C3FB8"/>
    <w:rsid w:val="00204666"/>
    <w:rsid w:val="003D4CA5"/>
    <w:rsid w:val="003D64C3"/>
    <w:rsid w:val="00572031"/>
    <w:rsid w:val="00596958"/>
    <w:rsid w:val="006525F1"/>
    <w:rsid w:val="00656B3A"/>
    <w:rsid w:val="006717A2"/>
    <w:rsid w:val="006C3846"/>
    <w:rsid w:val="006E6A9E"/>
    <w:rsid w:val="00707C92"/>
    <w:rsid w:val="007F7A4A"/>
    <w:rsid w:val="00877C6F"/>
    <w:rsid w:val="008F786B"/>
    <w:rsid w:val="00962766"/>
    <w:rsid w:val="009E0D9D"/>
    <w:rsid w:val="00A548B9"/>
    <w:rsid w:val="00AB1F94"/>
    <w:rsid w:val="00AD2ECB"/>
    <w:rsid w:val="00BE5FC1"/>
    <w:rsid w:val="00BF548F"/>
    <w:rsid w:val="00DA33C1"/>
    <w:rsid w:val="00DD5D50"/>
    <w:rsid w:val="00E22C6D"/>
    <w:rsid w:val="00EA014E"/>
    <w:rsid w:val="00F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0C9C"/>
  <w15:docId w15:val="{2A554CF7-E924-46D8-87BD-FFDEF5B4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D50"/>
  </w:style>
  <w:style w:type="paragraph" w:styleId="Footer">
    <w:name w:val="footer"/>
    <w:basedOn w:val="Normal"/>
    <w:link w:val="FooterChar"/>
    <w:uiPriority w:val="99"/>
    <w:unhideWhenUsed/>
    <w:rsid w:val="00DD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D50"/>
  </w:style>
  <w:style w:type="paragraph" w:styleId="BalloonText">
    <w:name w:val="Balloon Text"/>
    <w:basedOn w:val="Normal"/>
    <w:link w:val="BalloonTextChar"/>
    <w:uiPriority w:val="99"/>
    <w:semiHidden/>
    <w:unhideWhenUsed/>
    <w:rsid w:val="00DD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pineSurgicalAssocia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Routt County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Knez, Jenny</dc:creator>
  <cp:lastModifiedBy>Cari Hermacinski</cp:lastModifiedBy>
  <cp:revision>3</cp:revision>
  <cp:lastPrinted>2019-09-03T19:14:00Z</cp:lastPrinted>
  <dcterms:created xsi:type="dcterms:W3CDTF">2020-10-28T15:49:00Z</dcterms:created>
  <dcterms:modified xsi:type="dcterms:W3CDTF">2020-10-28T15:51:00Z</dcterms:modified>
</cp:coreProperties>
</file>